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13C" w:rsidRDefault="007774DF" w:rsidP="007774D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fr-BE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24"/>
          <w:szCs w:val="24"/>
          <w:lang w:eastAsia="fr-BE"/>
        </w:rPr>
        <w:drawing>
          <wp:inline distT="0" distB="0" distL="0" distR="0">
            <wp:extent cx="1760220" cy="1786255"/>
            <wp:effectExtent l="0" t="0" r="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PAS Incour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393" cy="181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532" w:rsidRDefault="00FF2532" w:rsidP="007774D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fr-BE"/>
        </w:rPr>
      </w:pPr>
    </w:p>
    <w:p w:rsidR="00BD64B7" w:rsidRDefault="00FF2760" w:rsidP="007774D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fr-BE"/>
        </w:rPr>
      </w:pPr>
      <w:r w:rsidRPr="007774DF">
        <w:rPr>
          <w:rFonts w:ascii="Times New Roman" w:eastAsia="Times New Roman" w:hAnsi="Times New Roman" w:cs="Times New Roman"/>
          <w:b/>
          <w:bCs/>
          <w:sz w:val="32"/>
          <w:szCs w:val="32"/>
          <w:lang w:eastAsia="fr-BE"/>
        </w:rPr>
        <w:t>Travailleur socia</w:t>
      </w:r>
      <w:r w:rsidR="007774DF" w:rsidRPr="007774DF">
        <w:rPr>
          <w:rFonts w:ascii="Times New Roman" w:eastAsia="Times New Roman" w:hAnsi="Times New Roman" w:cs="Times New Roman"/>
          <w:b/>
          <w:bCs/>
          <w:sz w:val="32"/>
          <w:szCs w:val="32"/>
          <w:lang w:eastAsia="fr-BE"/>
        </w:rPr>
        <w:t>l</w:t>
      </w:r>
      <w:r w:rsidR="00BD64B7" w:rsidRPr="00BD64B7">
        <w:rPr>
          <w:rFonts w:ascii="Times New Roman" w:eastAsia="Times New Roman" w:hAnsi="Times New Roman" w:cs="Times New Roman"/>
          <w:b/>
          <w:bCs/>
          <w:sz w:val="32"/>
          <w:szCs w:val="32"/>
          <w:lang w:eastAsia="fr-BE"/>
        </w:rPr>
        <w:t>– Service d’Insertion – mi-temps (H/F/X)</w:t>
      </w:r>
    </w:p>
    <w:p w:rsidR="00FF2532" w:rsidRPr="00FF2532" w:rsidRDefault="00FF2532" w:rsidP="007774D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</w:pPr>
    </w:p>
    <w:p w:rsidR="00BD64B7" w:rsidRPr="00BD64B7" w:rsidRDefault="00BD64B7" w:rsidP="00BD64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Le </w:t>
      </w:r>
      <w:r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Centre Public d’Action Sociale (CPAS) d’</w:t>
      </w:r>
      <w:proofErr w:type="spellStart"/>
      <w:r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Incourt</w:t>
      </w:r>
      <w:proofErr w:type="spellEnd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souhaite engager :</w:t>
      </w:r>
    </w:p>
    <w:p w:rsidR="00E8613C" w:rsidRDefault="007774DF" w:rsidP="007774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Un travailleur social (H/F/X) en charge de l’</w:t>
      </w:r>
      <w:r w:rsidR="00E8613C"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insertion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 xml:space="preserve"> socioprofessionnelle</w:t>
      </w:r>
      <w:r w:rsidR="00E8613C"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.</w:t>
      </w:r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="00BD64B7" w:rsidRPr="007774DF">
        <w:rPr>
          <w:rFonts w:ascii="Times New Roman" w:eastAsia="Times New Roman" w:hAnsi="Times New Roman" w:cs="Times New Roman"/>
          <w:i/>
          <w:iCs/>
          <w:sz w:val="24"/>
          <w:szCs w:val="24"/>
          <w:lang w:eastAsia="fr-BE"/>
        </w:rPr>
        <w:t>Service Insertion socio-professionnelle</w:t>
      </w:r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="00BD64B7"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Contrat à mi-temps (19h/semaine)</w:t>
      </w:r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– avec </w:t>
      </w:r>
      <w:r w:rsidR="00BD64B7" w:rsidRPr="007774DF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possibilité de CDI</w:t>
      </w:r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 xml:space="preserve">Lieu de travail : Rue de la Liberté 11, 1315 </w:t>
      </w:r>
      <w:proofErr w:type="spellStart"/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Incourt</w:t>
      </w:r>
      <w:proofErr w:type="spellEnd"/>
      <w:r w:rsidR="00BD64B7"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="00E8613C" w:rsidRPr="007774DF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Entrée en fonction : </w:t>
      </w:r>
      <w:r w:rsidR="00E8613C" w:rsidRPr="007774DF">
        <w:rPr>
          <w:rFonts w:ascii="Times New Roman" w:eastAsia="Times New Roman" w:hAnsi="Times New Roman" w:cs="Times New Roman"/>
          <w:b/>
          <w:sz w:val="24"/>
          <w:szCs w:val="24"/>
          <w:lang w:eastAsia="fr-BE"/>
        </w:rPr>
        <w:t>01/01/2026</w:t>
      </w:r>
    </w:p>
    <w:p w:rsidR="00E8613C" w:rsidRDefault="00E8613C" w:rsidP="00E86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</w:p>
    <w:p w:rsidR="00BD64B7" w:rsidRPr="003028C7" w:rsidRDefault="00BD64B7" w:rsidP="00E861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  <w:t>Missions principales</w:t>
      </w:r>
    </w:p>
    <w:p w:rsidR="00BD64B7" w:rsidRPr="00BD64B7" w:rsidRDefault="00BD64B7" w:rsidP="00BD64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Sous l’autorité </w:t>
      </w:r>
      <w:r w:rsid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>du Directeur général du CPAS, vous êtes chargé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de l’accompagnement social des bénéficiaires du revenu d’intégration ou de l’aide sociale, en vue de favoriser leur insertion sociale et professionnelle. Vos tâches comprennent notamment :</w:t>
      </w:r>
    </w:p>
    <w:p w:rsidR="00BD64B7" w:rsidRPr="00BD64B7" w:rsidRDefault="00BD64B7" w:rsidP="00BD64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Mener des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entretiens sociaux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pour évaluer la situation des bénéficiaires et identifier leurs besoins ;</w:t>
      </w:r>
    </w:p>
    <w:p w:rsidR="00BD64B7" w:rsidRPr="00BD64B7" w:rsidRDefault="00BD64B7" w:rsidP="00BD64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Élaborer, mettre en œuvre et assurer le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suivi des projets individualisés d’intégration sociale (PIIS)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;</w:t>
      </w:r>
    </w:p>
    <w:p w:rsidR="00BD64B7" w:rsidRPr="00BD64B7" w:rsidRDefault="00BD64B7" w:rsidP="00BD64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Orienter les bénéficiaires vers les dispositifs d’insertion adaptés (formations, articles 60/61, services spécialisés, etc.) ;</w:t>
      </w:r>
    </w:p>
    <w:p w:rsidR="00BD64B7" w:rsidRPr="00BD64B7" w:rsidRDefault="00BD64B7" w:rsidP="00BD64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Assurer un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accompagnement personnalisé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et motivant ;</w:t>
      </w:r>
    </w:p>
    <w:p w:rsidR="00BD64B7" w:rsidRPr="00BD64B7" w:rsidRDefault="00BD64B7" w:rsidP="00BD64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Collaborer activement avec les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partenaires locaux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: </w:t>
      </w:r>
      <w:proofErr w:type="spellStart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Forem</w:t>
      </w:r>
      <w:proofErr w:type="spellEnd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, maisons de l’emploi, formations, associations, etc. ;</w:t>
      </w:r>
    </w:p>
    <w:p w:rsidR="00BD64B7" w:rsidRPr="00BD64B7" w:rsidRDefault="00BD64B7" w:rsidP="007774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Participer aux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réunions d’équipe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, contribuer à l’analyse des besoins, à l’amélioration continue du service.</w:t>
      </w:r>
    </w:p>
    <w:p w:rsidR="00BD64B7" w:rsidRPr="003028C7" w:rsidRDefault="00BD64B7" w:rsidP="00BD64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  <w:t>Profil recherché</w:t>
      </w:r>
    </w:p>
    <w:p w:rsidR="00BD64B7" w:rsidRPr="00BD64B7" w:rsidRDefault="00BD64B7" w:rsidP="00FF27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Être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 xml:space="preserve">titulaire d’un </w:t>
      </w:r>
      <w:r w:rsidR="00FF2760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diplôme de Bachelier Assistant Social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, </w:t>
      </w:r>
      <w:r w:rsid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ou de </w:t>
      </w:r>
      <w:r w:rsidR="00FF2760" w:rsidRPr="00FF2760">
        <w:rPr>
          <w:rFonts w:ascii="Times New Roman" w:eastAsia="Times New Roman" w:hAnsi="Times New Roman" w:cs="Times New Roman"/>
          <w:b/>
          <w:sz w:val="24"/>
          <w:szCs w:val="24"/>
          <w:lang w:eastAsia="fr-BE"/>
        </w:rPr>
        <w:t>Bachelier Éducateur Spécialisé</w:t>
      </w:r>
      <w:r w:rsid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reconnu en Belgique (équivalence obligatoire pour les diplômes étrangers) ;</w:t>
      </w:r>
    </w:p>
    <w:p w:rsidR="00BD64B7" w:rsidRPr="00BD64B7" w:rsidRDefault="00BD64B7" w:rsidP="00BD64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lastRenderedPageBreak/>
        <w:t xml:space="preserve">Avoir un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intérêt marqué pour l’accompagnement social et l’insertion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;</w:t>
      </w:r>
    </w:p>
    <w:p w:rsidR="00BD64B7" w:rsidRPr="00BD64B7" w:rsidRDefault="00BD64B7" w:rsidP="00BD64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Maîtrise des outils et techniques d’entretien social, rédaction de rapports, suivi PIIS, etc. ;</w:t>
      </w:r>
    </w:p>
    <w:p w:rsidR="00BD64B7" w:rsidRPr="00BD64B7" w:rsidRDefault="00BD64B7" w:rsidP="00BD64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Bonne connaissance du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cadre légal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des CPAS et des politiques d’insertion (Loi du 26 mai 2002, articles 60/61, PIIS, etc.) ;</w:t>
      </w:r>
    </w:p>
    <w:p w:rsidR="00BD64B7" w:rsidRPr="00BD64B7" w:rsidRDefault="00BD64B7" w:rsidP="00BD64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Capacité d’écoute, empathie, sens de l’organisation et autonomie ;</w:t>
      </w:r>
    </w:p>
    <w:p w:rsidR="00BD64B7" w:rsidRPr="00BD64B7" w:rsidRDefault="00E8613C" w:rsidP="00BD64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Permis B</w:t>
      </w:r>
    </w:p>
    <w:p w:rsidR="00E8613C" w:rsidRPr="007774DF" w:rsidRDefault="00BD64B7" w:rsidP="007774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Maîtrise des outils informatiques (Word, Excel, Outlook, logiciels sociaux).</w:t>
      </w:r>
    </w:p>
    <w:p w:rsidR="00E8613C" w:rsidRDefault="00E8613C" w:rsidP="00E86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</w:p>
    <w:p w:rsidR="00BD64B7" w:rsidRPr="003028C7" w:rsidRDefault="00BD64B7" w:rsidP="00E8613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  <w:t>Conditions de l’offre</w:t>
      </w:r>
    </w:p>
    <w:p w:rsidR="00BD64B7" w:rsidRPr="00BD64B7" w:rsidRDefault="00BD64B7" w:rsidP="00BD64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Contrat à durée déterminée de 6 mois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, à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mi-temps (19h/semaine)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;</w:t>
      </w:r>
    </w:p>
    <w:p w:rsidR="00BD64B7" w:rsidRPr="00BD64B7" w:rsidRDefault="00BD64B7" w:rsidP="00BD64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Possibilité de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contrat à durée indéterminée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à l’issue de cette période ;</w:t>
      </w:r>
    </w:p>
    <w:p w:rsidR="00BD64B7" w:rsidRPr="00BD64B7" w:rsidRDefault="00BD64B7" w:rsidP="00BD64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Barème salarial B1/B3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selon la grille applicable aux CPAS wallons, avec reconnaissance de l’ancienneté utile ;</w:t>
      </w:r>
    </w:p>
    <w:p w:rsidR="00BD64B7" w:rsidRPr="00BD64B7" w:rsidRDefault="00BD64B7" w:rsidP="00BD64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Remboursement des frais de déplacement domicile-travail (transports en commun ou vélo), chèques-repas, </w:t>
      </w:r>
      <w:r w:rsid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>allocation de fin d’année, assurance soins de santé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;</w:t>
      </w:r>
    </w:p>
    <w:p w:rsidR="00BD64B7" w:rsidRPr="00BD64B7" w:rsidRDefault="00BD64B7" w:rsidP="007774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Horaire </w:t>
      </w:r>
      <w:r w:rsidR="00D0337B">
        <w:rPr>
          <w:rFonts w:ascii="Times New Roman" w:eastAsia="Times New Roman" w:hAnsi="Times New Roman" w:cs="Times New Roman"/>
          <w:sz w:val="24"/>
          <w:szCs w:val="24"/>
          <w:lang w:eastAsia="fr-BE"/>
        </w:rPr>
        <w:t>flexible – travail de bureau et de terrain, possibilité de télétravail.</w:t>
      </w:r>
      <w:bookmarkStart w:id="0" w:name="_GoBack"/>
      <w:bookmarkEnd w:id="0"/>
    </w:p>
    <w:p w:rsidR="00BD64B7" w:rsidRPr="003028C7" w:rsidRDefault="00BD64B7" w:rsidP="00BD64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  <w:t>Modalités de candidature</w:t>
      </w:r>
    </w:p>
    <w:p w:rsidR="00BD64B7" w:rsidRPr="00BD64B7" w:rsidRDefault="00BD64B7" w:rsidP="00BD64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Les candidatures doivent contenir :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Lettre de motivation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Curriculum vitae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Copie du diplôme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Copie de la carte d’identité</w:t>
      </w:r>
      <w:r w:rsid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et du permis de conduire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Éventuellement : attestation(s) de service pour reconnaissance d’ancienneté</w:t>
      </w:r>
    </w:p>
    <w:p w:rsidR="00BD64B7" w:rsidRDefault="00BD64B7" w:rsidP="007774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À envoyer </w:t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au plus tard pour le 28 novembre</w:t>
      </w:r>
      <w:r w:rsidR="00FF2760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 xml:space="preserve"> 2025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 xml:space="preserve">Par email à : </w:t>
      </w:r>
      <w:proofErr w:type="spellStart"/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joel.cordier@cpas.incourt</w:t>
      </w:r>
      <w:proofErr w:type="spellEnd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Ou par courrier à :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CPAS d’</w:t>
      </w:r>
      <w:proofErr w:type="spellStart"/>
      <w:r w:rsidRPr="00E8613C">
        <w:rPr>
          <w:rFonts w:ascii="Times New Roman" w:eastAsia="Times New Roman" w:hAnsi="Times New Roman" w:cs="Times New Roman"/>
          <w:b/>
          <w:bCs/>
          <w:sz w:val="24"/>
          <w:szCs w:val="24"/>
          <w:lang w:eastAsia="fr-BE"/>
        </w:rPr>
        <w:t>Incourt</w:t>
      </w:r>
      <w:proofErr w:type="spellEnd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>Rue de la Liberté 11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  <w:t xml:space="preserve">1315 </w:t>
      </w:r>
      <w:proofErr w:type="spellStart"/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Incourt</w:t>
      </w:r>
      <w:proofErr w:type="spellEnd"/>
    </w:p>
    <w:p w:rsidR="00E8613C" w:rsidRDefault="00E8613C" w:rsidP="00BD6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</w:p>
    <w:p w:rsidR="00FF2760" w:rsidRPr="003028C7" w:rsidRDefault="00FF2760" w:rsidP="00BD64B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sz w:val="28"/>
          <w:szCs w:val="28"/>
          <w:lang w:eastAsia="fr-BE"/>
        </w:rPr>
        <w:t>Modalités de sélection</w:t>
      </w:r>
    </w:p>
    <w:p w:rsidR="00FF2760" w:rsidRDefault="00FF2760" w:rsidP="00BD64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fr-BE"/>
        </w:rPr>
      </w:pPr>
    </w:p>
    <w:p w:rsidR="00FF2760" w:rsidRPr="00FF2760" w:rsidRDefault="00FF2760" w:rsidP="00BD6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>Une épreuve écrite</w:t>
      </w:r>
      <w:r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portant sur les connaissances en lien avec l’emploi proposé</w:t>
      </w:r>
      <w:r w:rsidRP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et un entretien</w:t>
      </w:r>
      <w:r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seront organisé</w:t>
      </w:r>
      <w:r w:rsidR="007774DF">
        <w:rPr>
          <w:rFonts w:ascii="Times New Roman" w:eastAsia="Times New Roman" w:hAnsi="Times New Roman" w:cs="Times New Roman"/>
          <w:sz w:val="24"/>
          <w:szCs w:val="24"/>
          <w:lang w:eastAsia="fr-BE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après analyse des candidatures reçues.</w:t>
      </w:r>
      <w:r w:rsidRPr="00FF2760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</w:t>
      </w:r>
    </w:p>
    <w:p w:rsidR="00FF2760" w:rsidRPr="00FF2760" w:rsidRDefault="00FF2760" w:rsidP="00FF27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</w:p>
    <w:p w:rsidR="00BD64B7" w:rsidRPr="003028C7" w:rsidRDefault="00BD64B7" w:rsidP="00BD64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</w:pPr>
      <w:r w:rsidRPr="003028C7">
        <w:rPr>
          <w:rFonts w:ascii="Times New Roman" w:eastAsia="Times New Roman" w:hAnsi="Times New Roman" w:cs="Times New Roman"/>
          <w:b/>
          <w:bCs/>
          <w:sz w:val="28"/>
          <w:szCs w:val="28"/>
          <w:lang w:eastAsia="fr-BE"/>
        </w:rPr>
        <w:t>Contact</w:t>
      </w:r>
    </w:p>
    <w:p w:rsidR="004F18C9" w:rsidRPr="00FF2532" w:rsidRDefault="00BD64B7" w:rsidP="00FF25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BE"/>
        </w:rPr>
      </w:pP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t>Pour toute information complémentaire :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="00E8613C" w:rsidRP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Joël Cordier, </w:t>
      </w:r>
      <w:proofErr w:type="spellStart"/>
      <w:r w:rsidR="00E8613C" w:rsidRP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>Directreur</w:t>
      </w:r>
      <w:proofErr w:type="spellEnd"/>
      <w:r w:rsidR="00E8613C" w:rsidRP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 xml:space="preserve"> général du CPAS</w:t>
      </w:r>
      <w:r w:rsidRPr="00BD64B7">
        <w:rPr>
          <w:rFonts w:ascii="Times New Roman" w:eastAsia="Times New Roman" w:hAnsi="Times New Roman" w:cs="Times New Roman"/>
          <w:sz w:val="24"/>
          <w:szCs w:val="24"/>
          <w:lang w:eastAsia="fr-BE"/>
        </w:rPr>
        <w:br/>
      </w:r>
      <w:r w:rsidR="00E8613C">
        <w:rPr>
          <w:rFonts w:ascii="Times New Roman" w:eastAsia="Times New Roman" w:hAnsi="Times New Roman" w:cs="Times New Roman"/>
          <w:sz w:val="24"/>
          <w:szCs w:val="24"/>
          <w:lang w:eastAsia="fr-BE"/>
        </w:rPr>
        <w:t>joel.cordier@cpas.incourt.be</w:t>
      </w:r>
    </w:p>
    <w:sectPr w:rsidR="004F18C9" w:rsidRPr="00FF2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310A4"/>
    <w:multiLevelType w:val="multilevel"/>
    <w:tmpl w:val="1FF66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0C3855"/>
    <w:multiLevelType w:val="multilevel"/>
    <w:tmpl w:val="B9D0F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F26BAC"/>
    <w:multiLevelType w:val="multilevel"/>
    <w:tmpl w:val="CCB6E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4B7"/>
    <w:rsid w:val="003028C7"/>
    <w:rsid w:val="004F18C9"/>
    <w:rsid w:val="007774DF"/>
    <w:rsid w:val="00A800C4"/>
    <w:rsid w:val="00BD64B7"/>
    <w:rsid w:val="00D0337B"/>
    <w:rsid w:val="00E8613C"/>
    <w:rsid w:val="00FF2532"/>
    <w:rsid w:val="00FF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CCB95"/>
  <w15:chartTrackingRefBased/>
  <w15:docId w15:val="{C5B3744D-8846-4F90-BE2A-A041A257A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D64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paragraph" w:styleId="Titre2">
    <w:name w:val="heading 2"/>
    <w:basedOn w:val="Normal"/>
    <w:link w:val="Titre2Car"/>
    <w:uiPriority w:val="9"/>
    <w:qFormat/>
    <w:rsid w:val="00BD64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D64B7"/>
    <w:rPr>
      <w:rFonts w:ascii="Times New Roman" w:eastAsia="Times New Roman" w:hAnsi="Times New Roman" w:cs="Times New Roman"/>
      <w:b/>
      <w:bCs/>
      <w:kern w:val="36"/>
      <w:sz w:val="48"/>
      <w:szCs w:val="48"/>
      <w:lang w:eastAsia="fr-BE"/>
    </w:rPr>
  </w:style>
  <w:style w:type="character" w:customStyle="1" w:styleId="Titre2Car">
    <w:name w:val="Titre 2 Car"/>
    <w:basedOn w:val="Policepardfaut"/>
    <w:link w:val="Titre2"/>
    <w:uiPriority w:val="9"/>
    <w:rsid w:val="00BD64B7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BD6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BD64B7"/>
    <w:rPr>
      <w:b/>
      <w:bCs/>
    </w:rPr>
  </w:style>
  <w:style w:type="character" w:styleId="Accentuation">
    <w:name w:val="Emphasis"/>
    <w:basedOn w:val="Policepardfaut"/>
    <w:uiPriority w:val="20"/>
    <w:qFormat/>
    <w:rsid w:val="00BD64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2025-10-19T10:00:00Z</dcterms:created>
  <dcterms:modified xsi:type="dcterms:W3CDTF">2025-10-19T10:34:00Z</dcterms:modified>
</cp:coreProperties>
</file>